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5E" w:rsidRDefault="00F87AFE" w:rsidP="004E715E">
      <w:pPr>
        <w:pStyle w:val="LSStandardtext"/>
        <w:rPr>
          <w:b/>
        </w:rPr>
      </w:pPr>
      <w:r w:rsidRPr="004E715E">
        <w:rPr>
          <w:b/>
          <w:sz w:val="24"/>
        </w:rPr>
        <w:t>Übungsaufgaben Newton-Verfahren</w:t>
      </w:r>
    </w:p>
    <w:p w:rsidR="004E715E" w:rsidRDefault="004E715E" w:rsidP="004E715E">
      <w:pPr>
        <w:pStyle w:val="LSStandardtext"/>
        <w:rPr>
          <w:b/>
        </w:rPr>
      </w:pPr>
    </w:p>
    <w:p w:rsidR="00F87AFE" w:rsidRPr="004E715E" w:rsidRDefault="00F87AFE" w:rsidP="004E715E">
      <w:pPr>
        <w:pStyle w:val="LSStandardtext"/>
        <w:rPr>
          <w:b/>
          <w:bCs/>
        </w:rPr>
      </w:pPr>
      <w:r w:rsidRPr="004E715E">
        <w:rPr>
          <w:b/>
          <w:bCs/>
        </w:rPr>
        <w:t>Aufgabe 1:</w:t>
      </w:r>
    </w:p>
    <w:p w:rsidR="00F87AFE" w:rsidRDefault="00F87AFE" w:rsidP="004E715E">
      <w:pPr>
        <w:pStyle w:val="LSStandardtext"/>
      </w:pPr>
      <w:r w:rsidRPr="00A56DC1">
        <w:t xml:space="preserve">Gesucht ist die Nullstelle der </w:t>
      </w:r>
      <w:proofErr w:type="gramStart"/>
      <w:r w:rsidRPr="00A56DC1">
        <w:t xml:space="preserve">Funktion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³</m:t>
        </m:r>
        <m:r>
          <w:rPr>
            <w:rFonts w:ascii="Cambria Math"/>
          </w:rPr>
          <m:t>+2</m:t>
        </m:r>
        <m:r>
          <w:rPr>
            <w:rFonts w:ascii="Cambria Math" w:hAnsi="Cambria Math"/>
          </w:rPr>
          <m:t>x-</m:t>
        </m:r>
        <m:r>
          <w:rPr>
            <w:rFonts w:ascii="Cambria Math"/>
          </w:rPr>
          <m:t>5</m:t>
        </m:r>
      </m:oMath>
      <w:r w:rsidRPr="00A56DC1">
        <w:t>.</w:t>
      </w:r>
    </w:p>
    <w:p w:rsidR="004E715E" w:rsidRPr="00A56DC1" w:rsidRDefault="004E715E" w:rsidP="004E715E">
      <w:pPr>
        <w:pStyle w:val="LSStandardtext"/>
      </w:pPr>
    </w:p>
    <w:p w:rsidR="00F87AFE" w:rsidRPr="00A56DC1" w:rsidRDefault="00F87AFE" w:rsidP="004E715E">
      <w:pPr>
        <w:pStyle w:val="LSStandardtext"/>
      </w:pPr>
      <w:r w:rsidRPr="00B47635">
        <w:rPr>
          <w:b/>
        </w:rPr>
        <w:t>a)</w:t>
      </w:r>
      <w:r w:rsidRPr="00A56DC1">
        <w:t xml:space="preserve"> Wähle als Startwert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=2,5.</m:t>
        </m:r>
      </m:oMath>
      <w:r w:rsidRPr="00A56DC1">
        <w:t xml:space="preserve"> Berechne damit zunächst den </w:t>
      </w:r>
      <w:proofErr w:type="gramStart"/>
      <w:r w:rsidRPr="00A56DC1">
        <w:t xml:space="preserve">Funktionswert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</m:oMath>
      <w:r w:rsidRPr="00A56DC1">
        <w:t>.</w:t>
      </w:r>
    </w:p>
    <w:p w:rsidR="00F87AFE" w:rsidRDefault="00F87AFE" w:rsidP="004E715E">
      <w:pPr>
        <w:pStyle w:val="LSStandardtext"/>
      </w:pPr>
      <w:r w:rsidRPr="00A56DC1">
        <w:t xml:space="preserve">Berechne anschließend die Steigung der Tangenten an den Graphen im </w:t>
      </w:r>
      <w:proofErr w:type="gramStart"/>
      <w:r w:rsidRPr="00A56DC1">
        <w:t xml:space="preserve">Kurvenpunkt </w:t>
      </w:r>
      <w:proofErr w:type="gramEnd"/>
      <m:oMath>
        <m:r>
          <w:rPr>
            <w:rFonts w:asci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|</m:t>
        </m:r>
        <m:r>
          <w:rPr>
            <w:rFonts w:ascii="Cambria Math" w:hAnsi="Cambria Math"/>
          </w:rPr>
          <m:t>f</m:t>
        </m:r>
        <m:r>
          <w:rPr>
            <w:rFonts w:asci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)</m:t>
        </m:r>
      </m:oMath>
      <w:r w:rsidRPr="00A56DC1">
        <w:t>.</w:t>
      </w:r>
    </w:p>
    <w:p w:rsidR="004E715E" w:rsidRPr="00A56DC1" w:rsidRDefault="004E715E" w:rsidP="004E715E">
      <w:pPr>
        <w:pStyle w:val="LSStandardtext"/>
      </w:pPr>
    </w:p>
    <w:p w:rsidR="00F87AFE" w:rsidRPr="00A56DC1" w:rsidRDefault="00F87AFE" w:rsidP="004E715E">
      <w:pPr>
        <w:pStyle w:val="LSStandardtext"/>
      </w:pPr>
      <w:r w:rsidRPr="00B47635">
        <w:rPr>
          <w:b/>
        </w:rPr>
        <w:t>b)</w:t>
      </w:r>
      <w:r w:rsidRPr="00A56DC1">
        <w:t xml:space="preserve"> Ermittle den Schnittpunkt der Tangente mit der </w:t>
      </w:r>
      <w:proofErr w:type="spellStart"/>
      <w:r w:rsidRPr="00A56DC1">
        <w:t>x-Achse</w:t>
      </w:r>
      <w:proofErr w:type="spellEnd"/>
      <w:r w:rsidRPr="00A56DC1">
        <w:t>. Die x-Koordinate liefert den neuen „Näherungswert“ x</w:t>
      </w:r>
      <w:r w:rsidRPr="00A56DC1">
        <w:rPr>
          <w:vertAlign w:val="subscript"/>
        </w:rPr>
        <w:t>1</w:t>
      </w:r>
      <w:r w:rsidRPr="00A56DC1">
        <w:t>. Dieser Wert ist anschließend der neue „Startwert“. Berechne damit x</w:t>
      </w:r>
      <w:r w:rsidRPr="00A56DC1">
        <w:rPr>
          <w:vertAlign w:val="subscript"/>
        </w:rPr>
        <w:t>2</w:t>
      </w:r>
      <w:r w:rsidRPr="00A56DC1">
        <w:t>.</w:t>
      </w:r>
    </w:p>
    <w:p w:rsidR="00F87AFE" w:rsidRPr="00A56DC1" w:rsidRDefault="00F87AFE" w:rsidP="004E715E">
      <w:pPr>
        <w:pStyle w:val="LSStandardtext"/>
      </w:pPr>
    </w:p>
    <w:p w:rsidR="00F87AFE" w:rsidRPr="004E715E" w:rsidRDefault="00F87AFE" w:rsidP="004E715E">
      <w:pPr>
        <w:pStyle w:val="LSStandardtext"/>
        <w:rPr>
          <w:b/>
          <w:bCs/>
        </w:rPr>
      </w:pPr>
      <w:r w:rsidRPr="004E715E">
        <w:rPr>
          <w:b/>
          <w:bCs/>
        </w:rPr>
        <w:t>Aufgabe 2:</w:t>
      </w:r>
    </w:p>
    <w:p w:rsidR="00F87AFE" w:rsidRPr="00A56DC1" w:rsidRDefault="00F87AFE" w:rsidP="004E715E">
      <w:pPr>
        <w:pStyle w:val="LSStandardtext"/>
      </w:pPr>
      <w:r w:rsidRPr="00A56DC1">
        <w:t xml:space="preserve">Berechne mit dem Newton-Verfahren den Schnittpunkt der Funktionen </w:t>
      </w:r>
    </w:p>
    <w:p w:rsidR="00F87AFE" w:rsidRPr="00A56DC1" w:rsidRDefault="006C4224" w:rsidP="004E715E">
      <w:pPr>
        <w:pStyle w:val="LSStandardtext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F87AFE" w:rsidRPr="00A56DC1">
        <w:t xml:space="preserve"> und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³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²-</m:t>
        </m:r>
        <m:r>
          <w:rPr>
            <w:rFonts w:ascii="Cambria Math"/>
          </w:rPr>
          <m:t>3</m:t>
        </m:r>
      </m:oMath>
      <w:r w:rsidR="00F87AFE" w:rsidRPr="00A56DC1">
        <w:t xml:space="preserve">. Verwende als </w:t>
      </w:r>
      <w:proofErr w:type="gramStart"/>
      <w:r w:rsidR="00F87AFE" w:rsidRPr="00A56DC1">
        <w:t xml:space="preserve">Startwert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=3,5</m:t>
        </m:r>
      </m:oMath>
      <w:r w:rsidR="00F87AFE" w:rsidRPr="00A56DC1">
        <w:t>.</w:t>
      </w:r>
    </w:p>
    <w:p w:rsidR="00F87AFE" w:rsidRPr="00A56DC1" w:rsidRDefault="00F87AFE" w:rsidP="004E715E">
      <w:pPr>
        <w:pStyle w:val="LSStandardtext"/>
      </w:pPr>
    </w:p>
    <w:p w:rsidR="00F87AFE" w:rsidRPr="004E715E" w:rsidRDefault="00F87AFE" w:rsidP="004E715E">
      <w:pPr>
        <w:pStyle w:val="LSStandardtext"/>
        <w:rPr>
          <w:b/>
          <w:bCs/>
        </w:rPr>
      </w:pPr>
      <w:r w:rsidRPr="004E715E">
        <w:rPr>
          <w:b/>
          <w:bCs/>
        </w:rPr>
        <w:t>Aufgabe 3</w:t>
      </w:r>
      <w:r w:rsidR="001C5811" w:rsidRPr="004E715E">
        <w:rPr>
          <w:b/>
          <w:bCs/>
        </w:rPr>
        <w:t>:</w:t>
      </w:r>
    </w:p>
    <w:p w:rsidR="001C5811" w:rsidRPr="00A56DC1" w:rsidRDefault="001C5811" w:rsidP="004E715E">
      <w:pPr>
        <w:pStyle w:val="LSStandardtext"/>
      </w:pPr>
      <w:r w:rsidRPr="00A56DC1">
        <w:t xml:space="preserve">Gegeben ist die Funktion f </w:t>
      </w:r>
      <w:proofErr w:type="gramStart"/>
      <w:r w:rsidRPr="00A56DC1">
        <w:t xml:space="preserve">mit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/>
          </w:rPr>
          <m:t>+</m:t>
        </m:r>
        <m:r>
          <w:rPr>
            <w:rFonts w:ascii="Cambria Math" w:hAnsi="Cambria Math"/>
          </w:rPr>
          <m:t>x</m:t>
        </m:r>
      </m:oMath>
      <w:r w:rsidRPr="00A56DC1">
        <w:t>.</w:t>
      </w:r>
    </w:p>
    <w:p w:rsidR="009C45D1" w:rsidRPr="00A56DC1" w:rsidRDefault="001C5811" w:rsidP="004E715E">
      <w:pPr>
        <w:pStyle w:val="LSStandardtext"/>
      </w:pPr>
      <w:r w:rsidRPr="00A56DC1">
        <w:t xml:space="preserve">Zeige, dass f genau eine Nullstelle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∈</m:t>
        </m:r>
        <m:r>
          <w:rPr>
            <w:rFonts w:ascii="Cambria Math"/>
          </w:rPr>
          <m:t>[</m:t>
        </m:r>
        <m:r>
          <w:rPr>
            <w:rFonts w:ascii="Cambria Math"/>
          </w:rPr>
          <m:t>-</m:t>
        </m:r>
        <m:r>
          <w:rPr>
            <w:rFonts w:ascii="Cambria Math"/>
          </w:rPr>
          <m:t>1,0]</m:t>
        </m:r>
      </m:oMath>
      <w:r w:rsidRPr="00A56DC1">
        <w:t xml:space="preserve"> besitzt und führe für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=0</m:t>
        </m:r>
      </m:oMath>
      <w:r w:rsidRPr="00A56DC1">
        <w:t xml:space="preserve"> zwei Schritte des Newton-Verfahrens durch.</w:t>
      </w:r>
      <w:r w:rsidR="009C45D1" w:rsidRPr="00A56DC1">
        <w:tab/>
      </w:r>
      <w:r w:rsidR="009C45D1" w:rsidRPr="00A56DC1">
        <w:tab/>
      </w:r>
    </w:p>
    <w:p w:rsidR="001C5811" w:rsidRPr="00A56DC1" w:rsidRDefault="009C45D1" w:rsidP="004E715E">
      <w:pPr>
        <w:pStyle w:val="LSStandardtext"/>
      </w:pPr>
      <w:r w:rsidRPr="00A56DC1">
        <w:t>(Quelle: 10. Übungsblatt zur Vorlesung „Höhere Mathematik“, WS</w:t>
      </w:r>
      <w:r w:rsidR="00ED4C86">
        <w:t xml:space="preserve"> </w:t>
      </w:r>
      <w:r w:rsidRPr="00A56DC1">
        <w:t>13/14, KIT)</w:t>
      </w:r>
    </w:p>
    <w:p w:rsidR="00A56DC1" w:rsidRDefault="00A56DC1" w:rsidP="002B2DCD">
      <w:pPr>
        <w:spacing w:line="320" w:lineRule="atLeast"/>
        <w:rPr>
          <w:rFonts w:ascii="Times New Roman" w:hAnsi="Times New Roman"/>
          <w:i/>
          <w:caps/>
          <w:sz w:val="24"/>
          <w:u w:val="single"/>
        </w:rPr>
        <w:sectPr w:rsidR="00A56DC1" w:rsidSect="00F87A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840B5C" w:rsidRPr="004E715E" w:rsidRDefault="00840B5C" w:rsidP="004E715E">
      <w:pPr>
        <w:pStyle w:val="LSStandardtext"/>
        <w:rPr>
          <w:b/>
          <w:bCs/>
          <w:color w:val="FF0000"/>
          <w:sz w:val="24"/>
        </w:rPr>
      </w:pPr>
      <w:r w:rsidRPr="004E715E">
        <w:rPr>
          <w:b/>
          <w:bCs/>
          <w:color w:val="FF0000"/>
          <w:sz w:val="24"/>
        </w:rPr>
        <w:lastRenderedPageBreak/>
        <w:t>Lösungsvorschlag:</w:t>
      </w:r>
    </w:p>
    <w:p w:rsidR="00840B5C" w:rsidRPr="004E715E" w:rsidRDefault="00840B5C" w:rsidP="004E715E">
      <w:pPr>
        <w:pStyle w:val="LSStandardtext"/>
        <w:rPr>
          <w:b/>
          <w:bCs/>
        </w:rPr>
      </w:pPr>
      <w:r w:rsidRPr="004E715E">
        <w:rPr>
          <w:b/>
          <w:bCs/>
        </w:rPr>
        <w:t>Aufgabe 1:</w:t>
      </w:r>
    </w:p>
    <w:p w:rsidR="00840B5C" w:rsidRPr="00840B5C" w:rsidRDefault="00840B5C" w:rsidP="004E715E">
      <w:pPr>
        <w:pStyle w:val="LSStandardtext"/>
      </w:pPr>
      <w:r>
        <w:t xml:space="preserve">a)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2,5</m:t>
            </m:r>
          </m:e>
        </m:d>
        <m:r>
          <m:rPr>
            <m:sty m:val="p"/>
          </m:rPr>
          <w:rPr>
            <w:rFonts w:ascii="Cambria Math" w:hAnsi="Cambria Math"/>
          </w:rPr>
          <m:t>=15,625</m:t>
        </m:r>
      </m:oMath>
      <w:r>
        <w:t xml:space="preserve">,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²+2</m:t>
        </m:r>
      </m:oMath>
    </w:p>
    <w:p w:rsidR="00840B5C" w:rsidRDefault="00840B5C" w:rsidP="004E715E">
      <w:pPr>
        <w:pStyle w:val="LSStandardtext"/>
      </w:pPr>
      <w:r>
        <w:t xml:space="preserve">Steigung der Tangenten im Kurvenpunkt </w:t>
      </w:r>
      <w:r>
        <w:rPr>
          <w:rFonts w:ascii="Cambria Math" w:hAnsi="Cambria Math" w:cs="Cambria Math"/>
        </w:rPr>
        <w:t>≙</w:t>
      </w:r>
      <w:r>
        <w:t xml:space="preserve"> Funktionswert der 1. Ableitung im Kurvenpunkt:</w:t>
      </w:r>
    </w:p>
    <w:p w:rsidR="00840B5C" w:rsidRDefault="00E17F04" w:rsidP="004E715E">
      <w:pPr>
        <w:pStyle w:val="LSStandardtext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2,5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=20,75</m:t>
          </m:r>
        </m:oMath>
      </m:oMathPara>
    </w:p>
    <w:p w:rsidR="00840B5C" w:rsidRDefault="00840B5C" w:rsidP="004E715E">
      <w:pPr>
        <w:pStyle w:val="LSStandardtext"/>
      </w:pPr>
      <w:r>
        <w:t xml:space="preserve">b) Bestimmung der Tangentengleichung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>
        <w:t>:</w:t>
      </w:r>
    </w:p>
    <w:p w:rsidR="00840B5C" w:rsidRDefault="00840B5C" w:rsidP="004E715E">
      <w:pPr>
        <w:pStyle w:val="LSStandardtext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>=20,75∙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-2,5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+15,625=20,75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-36,25</m:t>
          </m:r>
        </m:oMath>
      </m:oMathPara>
    </w:p>
    <w:p w:rsidR="00840B5C" w:rsidRDefault="00840B5C" w:rsidP="004E715E">
      <w:pPr>
        <w:pStyle w:val="LSStandardtext"/>
      </w:pPr>
      <w:r>
        <w:t xml:space="preserve">Bedingung für Schnittpunkt der Tangenten mit der </w:t>
      </w:r>
      <w:proofErr w:type="spellStart"/>
      <w:r>
        <w:t>x-Achse</w:t>
      </w:r>
      <w:proofErr w:type="spellEnd"/>
      <w:r>
        <w:t xml:space="preserve">: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=0</m:t>
        </m:r>
      </m:oMath>
      <w:r>
        <w:t>:</w:t>
      </w:r>
    </w:p>
    <w:p w:rsidR="00840B5C" w:rsidRDefault="00840B5C" w:rsidP="004E715E">
      <w:pPr>
        <w:pStyle w:val="LSStandardtext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20,75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-36,25=0</m:t>
          </m:r>
          <m:r>
            <m:rPr>
              <m:sty m:val="p"/>
            </m:rPr>
            <w:rPr>
              <w:rFonts w:ascii="Cambria Math" w:hAnsi="Cambria Math"/>
            </w:rPr>
            <w:sym w:font="Symbol" w:char="F0AE"/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≈1,747</m:t>
          </m:r>
        </m:oMath>
      </m:oMathPara>
    </w:p>
    <w:p w:rsidR="00840B5C" w:rsidRPr="003D3F42" w:rsidRDefault="00840B5C" w:rsidP="004E715E">
      <w:pPr>
        <w:pStyle w:val="LSStandardtext"/>
      </w:pPr>
      <w:r>
        <w:t xml:space="preserve">Berechnung von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</m:den>
        </m:f>
        <m:r>
          <m:rPr>
            <m:sty m:val="p"/>
          </m:rPr>
          <w:rPr>
            <w:rFonts w:ascii="Cambria Math" w:hAnsi="Cambria Math"/>
          </w:rPr>
          <m:t>=1,747-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3,826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11,156</m:t>
            </m:r>
          </m:den>
        </m:f>
        <m:r>
          <m:rPr>
            <m:sty m:val="p"/>
          </m:rPr>
          <w:rPr>
            <w:rFonts w:ascii="Cambria Math" w:hAnsi="Cambria Math"/>
          </w:rPr>
          <m:t>≈1,404</m:t>
        </m:r>
      </m:oMath>
    </w:p>
    <w:p w:rsidR="003D3F42" w:rsidRPr="00864EB6" w:rsidRDefault="003D3F42" w:rsidP="002B2DCD">
      <w:pPr>
        <w:spacing w:after="0" w:line="320" w:lineRule="atLeast"/>
        <w:rPr>
          <w:rFonts w:ascii="Arial" w:hAnsi="Arial" w:cs="Arial"/>
          <w:color w:val="FF0000"/>
          <w:sz w:val="18"/>
        </w:rPr>
      </w:pPr>
    </w:p>
    <w:p w:rsidR="003D3F42" w:rsidRPr="004E715E" w:rsidRDefault="003D3F42" w:rsidP="004E715E">
      <w:pPr>
        <w:pStyle w:val="LSStandardtext"/>
        <w:rPr>
          <w:b/>
          <w:bCs/>
        </w:rPr>
      </w:pPr>
      <w:r w:rsidRPr="004E715E">
        <w:rPr>
          <w:b/>
          <w:bCs/>
        </w:rPr>
        <w:t>Aufgabe 2:</w:t>
      </w:r>
    </w:p>
    <w:p w:rsidR="003D3F42" w:rsidRDefault="003D3F42" w:rsidP="004E715E">
      <w:pPr>
        <w:pStyle w:val="LSStandardtext"/>
      </w:pPr>
      <w:r>
        <w:t xml:space="preserve">Schnittpunkt von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t xml:space="preserve"> und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³+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²-3</m:t>
        </m:r>
      </m:oMath>
      <w:r>
        <w:t xml:space="preserve">: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³+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²-3</m:t>
        </m:r>
      </m:oMath>
      <w:r>
        <w:t xml:space="preserve"> </w:t>
      </w:r>
    </w:p>
    <w:p w:rsidR="003D3F42" w:rsidRDefault="003D3F42" w:rsidP="004E715E">
      <w:pPr>
        <w:pStyle w:val="LSStandardtext"/>
      </w:pPr>
      <w:r>
        <w:sym w:font="Symbol" w:char="F0AE"/>
      </w:r>
      <w:r>
        <w:t xml:space="preserve"> Umformung zum Nullstellenproblem für Newton-Verfahren: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³-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²+3=0</m:t>
        </m:r>
      </m:oMath>
    </w:p>
    <w:p w:rsidR="003D3F42" w:rsidRPr="00580FB1" w:rsidRDefault="003D3F42" w:rsidP="004E715E">
      <w:pPr>
        <w:pStyle w:val="LSStandardtext"/>
      </w:pPr>
      <w:r>
        <w:t xml:space="preserve">neues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80FB1">
        <w:t xml:space="preserve">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³-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²+3</m:t>
        </m:r>
      </m:oMath>
      <w:r w:rsidR="00580FB1">
        <w:t xml:space="preserve">;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-3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²-2</m:t>
        </m:r>
        <m:r>
          <w:rPr>
            <w:rFonts w:ascii="Cambria Math" w:hAnsi="Cambria Math"/>
          </w:rPr>
          <m:t>x</m:t>
        </m:r>
      </m:oMath>
    </w:p>
    <w:p w:rsidR="003D3F42" w:rsidRDefault="003D3F42" w:rsidP="004E715E">
      <w:pPr>
        <w:pStyle w:val="LSStandardtext"/>
      </w:pPr>
      <w:r>
        <w:t xml:space="preserve">Newton-Verfahren: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</m:den>
        </m:f>
      </m:oMath>
      <w:r w:rsidR="00580FB1">
        <w:t xml:space="preserve"> mit Sta</w:t>
      </w:r>
      <w:proofErr w:type="spellStart"/>
      <w:r w:rsidR="00580FB1">
        <w:t>rtwert</w:t>
      </w:r>
      <w:proofErr w:type="spellEnd"/>
      <w:r w:rsidR="00580FB1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=3,5</m:t>
        </m:r>
      </m:oMath>
      <w:r w:rsidR="00580FB1">
        <w:t>:</w:t>
      </w:r>
    </w:p>
    <w:p w:rsidR="00580FB1" w:rsidRDefault="00E17F04" w:rsidP="004E715E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=3,5-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(3,5)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(3,5)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=3,5-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-19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-10,63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≈1,71</m:t>
          </m:r>
        </m:oMath>
      </m:oMathPara>
    </w:p>
    <w:p w:rsidR="00012E9D" w:rsidRPr="00012E9D" w:rsidRDefault="00E17F04" w:rsidP="004E715E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=1,71-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1,71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1,71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=1,71-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-6,66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≈1,8</m:t>
          </m:r>
        </m:oMath>
      </m:oMathPara>
    </w:p>
    <w:p w:rsidR="00012E9D" w:rsidRDefault="00E17F04" w:rsidP="004E715E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=1,8-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1,8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(1,8)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=1,8-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-0,02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-7,27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≈1,797</m:t>
          </m:r>
        </m:oMath>
      </m:oMathPara>
    </w:p>
    <w:p w:rsidR="00012E9D" w:rsidRPr="004E715E" w:rsidRDefault="00012E9D" w:rsidP="004E715E">
      <w:pPr>
        <w:pStyle w:val="LSStandardtext"/>
        <w:rPr>
          <w:b/>
          <w:bCs/>
        </w:rPr>
      </w:pPr>
      <w:r w:rsidRPr="004E715E">
        <w:rPr>
          <w:b/>
          <w:bCs/>
        </w:rPr>
        <w:t>Aufgabe 3</w:t>
      </w:r>
      <w:r w:rsidR="004E715E" w:rsidRPr="004E715E">
        <w:rPr>
          <w:b/>
          <w:bCs/>
        </w:rPr>
        <w:tab/>
      </w:r>
    </w:p>
    <w:p w:rsidR="00012E9D" w:rsidRDefault="00012E9D" w:rsidP="004E715E">
      <w:pPr>
        <w:pStyle w:val="LSStandardtext"/>
      </w:pPr>
      <w:r>
        <w:t xml:space="preserve">f besitzt genau eine Nullstelle </w:t>
      </w:r>
      <w:proofErr w:type="gramStart"/>
      <w:r>
        <w:t xml:space="preserve">in </w:t>
      </w:r>
      <w:proofErr w:type="gramEnd"/>
      <m:oMath>
        <m:r>
          <w:rPr>
            <w:rFonts w:ascii="Cambria Math" w:hAnsi="Cambria Math"/>
          </w:rPr>
          <m:t>[-1,0]</m:t>
        </m:r>
      </m:oMath>
      <w:r>
        <w:t xml:space="preserve">, wenn </w:t>
      </w:r>
      <m:oMath>
        <m:r>
          <w:rPr>
            <w:rFonts w:ascii="Cambria Math" w:hAnsi="Cambria Math"/>
          </w:rPr>
          <m:t>f(-1)</m:t>
        </m:r>
      </m:oMath>
      <w:r>
        <w:t xml:space="preserve"> und </w:t>
      </w:r>
      <m:oMath>
        <m:r>
          <w:rPr>
            <w:rFonts w:ascii="Cambria Math" w:hAnsi="Cambria Math"/>
          </w:rPr>
          <m:t>f(0)</m:t>
        </m:r>
      </m:oMath>
      <w:r>
        <w:t xml:space="preserve"> unterschiedliche Vorzeichen besitzen: (hier besteht die Möglichkeit, den Begriff der „Stetigkeit“ zu erläutern)</w:t>
      </w:r>
    </w:p>
    <w:p w:rsidR="00012E9D" w:rsidRDefault="00012E9D" w:rsidP="004E715E">
      <w:pPr>
        <w:pStyle w:val="LSStandardtext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+x</m:t>
        </m:r>
      </m:oMath>
      <w:r>
        <w:t xml:space="preserve">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-1&lt;0</m:t>
        </m:r>
      </m:oMath>
      <w:r>
        <w:t xml:space="preserve">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=1&gt;0→</m:t>
        </m:r>
      </m:oMath>
      <w:r>
        <w:t xml:space="preserve"> Vorzeichenwechsel</w:t>
      </w:r>
      <w:r w:rsidR="00864EB6">
        <w:t>, der Nullstelle bedingt</w:t>
      </w:r>
    </w:p>
    <w:p w:rsidR="00864EB6" w:rsidRDefault="00864EB6" w:rsidP="004E715E">
      <w:pPr>
        <w:pStyle w:val="LSStandardtext"/>
      </w:pPr>
      <w:r>
        <w:t xml:space="preserve">Newton-Verfahren: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+x→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+1</m:t>
        </m:r>
      </m:oMath>
    </w:p>
    <w:p w:rsidR="00864EB6" w:rsidRDefault="00E17F04" w:rsidP="004E715E">
      <w:pPr>
        <w:pStyle w:val="LSStandardtex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</m:t>
        </m:r>
      </m:oMath>
      <w:r w:rsidR="00864EB6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>=0-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012E9D" w:rsidRPr="00012E9D" w:rsidRDefault="00E17F04" w:rsidP="004E715E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+1</m:t>
              </m:r>
            </m:den>
          </m:f>
          <m:r>
            <w:rPr>
              <w:rFonts w:ascii="Cambria Math" w:hAnsi="Cambria Math"/>
            </w:rPr>
            <m:t>≈-0,57</m:t>
          </m:r>
        </m:oMath>
      </m:oMathPara>
    </w:p>
    <w:sectPr w:rsidR="00012E9D" w:rsidRPr="00012E9D" w:rsidSect="00864EB6">
      <w:pgSz w:w="11906" w:h="16838"/>
      <w:pgMar w:top="1191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D1" w:rsidRDefault="000E7FD1" w:rsidP="000E7FD1">
      <w:pPr>
        <w:spacing w:after="0" w:line="240" w:lineRule="auto"/>
      </w:pPr>
      <w:r>
        <w:separator/>
      </w:r>
    </w:p>
  </w:endnote>
  <w:endnote w:type="continuationSeparator" w:id="0">
    <w:p w:rsidR="000E7FD1" w:rsidRDefault="000E7FD1" w:rsidP="000E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8A" w:rsidRDefault="00702D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9016"/>
      <w:docPartObj>
        <w:docPartGallery w:val="Page Numbers (Bottom of Page)"/>
        <w:docPartUnique/>
      </w:docPartObj>
    </w:sdtPr>
    <w:sdtEndPr/>
    <w:sdtContent>
      <w:p w:rsidR="00F05C56" w:rsidRDefault="00F05C5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F04">
          <w:rPr>
            <w:noProof/>
          </w:rPr>
          <w:t>1</w:t>
        </w:r>
        <w:r>
          <w:fldChar w:fldCharType="end"/>
        </w:r>
      </w:p>
    </w:sdtContent>
  </w:sdt>
  <w:p w:rsidR="00702D8A" w:rsidRDefault="00702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8A" w:rsidRDefault="00702D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D1" w:rsidRDefault="000E7FD1" w:rsidP="000E7FD1">
      <w:pPr>
        <w:spacing w:after="0" w:line="240" w:lineRule="auto"/>
      </w:pPr>
      <w:r>
        <w:separator/>
      </w:r>
    </w:p>
  </w:footnote>
  <w:footnote w:type="continuationSeparator" w:id="0">
    <w:p w:rsidR="000E7FD1" w:rsidRDefault="000E7FD1" w:rsidP="000E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8A" w:rsidRDefault="00702D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3C5" w:rsidRPr="009553C5" w:rsidRDefault="009553C5" w:rsidP="009553C5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  <w:lang w:eastAsia="de-DE"/>
      </w:rPr>
    </w:pP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9553C5" w:rsidRPr="009553C5" w:rsidTr="00B47635">
      <w:tc>
        <w:tcPr>
          <w:tcW w:w="3369" w:type="dxa"/>
          <w:shd w:val="clear" w:color="auto" w:fill="auto"/>
        </w:tcPr>
        <w:p w:rsidR="009553C5" w:rsidRPr="009553C5" w:rsidRDefault="00B47635" w:rsidP="009553C5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9553C5">
            <w:rPr>
              <w:rFonts w:ascii="Times New Roman" w:eastAsia="SimSun" w:hAnsi="Times New Roman"/>
              <w:noProof/>
              <w:sz w:val="24"/>
              <w:szCs w:val="24"/>
              <w:lang w:eastAsia="de-DE"/>
            </w:rPr>
            <w:drawing>
              <wp:anchor distT="0" distB="0" distL="114300" distR="114300" simplePos="0" relativeHeight="251658240" behindDoc="0" locked="0" layoutInCell="1" allowOverlap="1" wp14:anchorId="4DD16685" wp14:editId="7556EAD5">
                <wp:simplePos x="0" y="0"/>
                <wp:positionH relativeFrom="column">
                  <wp:posOffset>-38100</wp:posOffset>
                </wp:positionH>
                <wp:positionV relativeFrom="paragraph">
                  <wp:posOffset>6985</wp:posOffset>
                </wp:positionV>
                <wp:extent cx="302260" cy="266700"/>
                <wp:effectExtent l="0" t="0" r="2540" b="0"/>
                <wp:wrapNone/>
                <wp:docPr id="1" name="Grafik 1" descr="LS-Logo L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 descr="LS-Logo L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42" w:type="dxa"/>
          <w:shd w:val="clear" w:color="auto" w:fill="auto"/>
          <w:vAlign w:val="bottom"/>
        </w:tcPr>
        <w:p w:rsidR="009553C5" w:rsidRPr="009553C5" w:rsidRDefault="009553C5" w:rsidP="00B47635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9553C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9553C5" w:rsidRPr="009553C5" w:rsidRDefault="009553C5" w:rsidP="009553C5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  <w:lang w:eastAsia="de-DE"/>
            </w:rPr>
          </w:pPr>
          <w:r w:rsidRPr="009553C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begin"/>
          </w:r>
          <w:r w:rsidRPr="009553C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instrText xml:space="preserve"> FILENAME  -docx \* MERGEFORMAT </w:instrText>
          </w:r>
          <w:r w:rsidRPr="009553C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separate"/>
          </w:r>
          <w:r w:rsidR="00E17F04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4.1 Numerische Verfahren – Newton Verfahren Übungsaufgaben.docx</w:t>
          </w:r>
          <w:bookmarkStart w:id="0" w:name="_GoBack"/>
          <w:bookmarkEnd w:id="0"/>
          <w:r w:rsidRPr="009553C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end"/>
          </w:r>
        </w:p>
      </w:tc>
    </w:tr>
  </w:tbl>
  <w:p w:rsidR="000E7FD1" w:rsidRPr="009553C5" w:rsidRDefault="000E7FD1" w:rsidP="009553C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8A" w:rsidRDefault="00702D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FE"/>
    <w:rsid w:val="00012E9D"/>
    <w:rsid w:val="000E7FD1"/>
    <w:rsid w:val="00112C4A"/>
    <w:rsid w:val="00177EFF"/>
    <w:rsid w:val="001C5811"/>
    <w:rsid w:val="00230EA2"/>
    <w:rsid w:val="002B2DCD"/>
    <w:rsid w:val="002E11FA"/>
    <w:rsid w:val="003D3F42"/>
    <w:rsid w:val="004E715E"/>
    <w:rsid w:val="00551C66"/>
    <w:rsid w:val="00580FB1"/>
    <w:rsid w:val="006C4224"/>
    <w:rsid w:val="00702D8A"/>
    <w:rsid w:val="007C4957"/>
    <w:rsid w:val="00840B5C"/>
    <w:rsid w:val="00864EB6"/>
    <w:rsid w:val="009441DB"/>
    <w:rsid w:val="009553C5"/>
    <w:rsid w:val="00993AF5"/>
    <w:rsid w:val="009C45D1"/>
    <w:rsid w:val="009C4BFC"/>
    <w:rsid w:val="009F1E3F"/>
    <w:rsid w:val="00A27A24"/>
    <w:rsid w:val="00A56DC1"/>
    <w:rsid w:val="00B47635"/>
    <w:rsid w:val="00B91065"/>
    <w:rsid w:val="00BC410A"/>
    <w:rsid w:val="00D2005A"/>
    <w:rsid w:val="00E17F04"/>
    <w:rsid w:val="00ED4C86"/>
    <w:rsid w:val="00F05C56"/>
    <w:rsid w:val="00F8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715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7AF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7AF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E7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7FD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E7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7FD1"/>
    <w:rPr>
      <w:sz w:val="22"/>
      <w:szCs w:val="22"/>
      <w:lang w:eastAsia="en-US"/>
    </w:rPr>
  </w:style>
  <w:style w:type="paragraph" w:customStyle="1" w:styleId="LSStandardtext">
    <w:name w:val="LS Standardtext"/>
    <w:basedOn w:val="Standard"/>
    <w:rsid w:val="004E715E"/>
    <w:pPr>
      <w:spacing w:after="0" w:line="320" w:lineRule="atLeast"/>
      <w:jc w:val="both"/>
    </w:pPr>
    <w:rPr>
      <w:rFonts w:ascii="Arial" w:eastAsia="Times New Roman" w:hAnsi="Arial" w:cs="Arial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E715E"/>
    <w:pPr>
      <w:spacing w:after="0" w:line="320" w:lineRule="exact"/>
      <w:jc w:val="right"/>
    </w:pPr>
    <w:rPr>
      <w:rFonts w:ascii="Arial" w:eastAsia="Times New Roman" w:hAnsi="Arial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E715E"/>
    <w:rPr>
      <w:rFonts w:ascii="Arial" w:eastAsia="Times New Roman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715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87AF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7AF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E7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7FD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E7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7FD1"/>
    <w:rPr>
      <w:sz w:val="22"/>
      <w:szCs w:val="22"/>
      <w:lang w:eastAsia="en-US"/>
    </w:rPr>
  </w:style>
  <w:style w:type="paragraph" w:customStyle="1" w:styleId="LSStandardtext">
    <w:name w:val="LS Standardtext"/>
    <w:basedOn w:val="Standard"/>
    <w:rsid w:val="004E715E"/>
    <w:pPr>
      <w:spacing w:after="0" w:line="320" w:lineRule="atLeast"/>
      <w:jc w:val="both"/>
    </w:pPr>
    <w:rPr>
      <w:rFonts w:ascii="Arial" w:eastAsia="Times New Roman" w:hAnsi="Arial" w:cs="Arial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E715E"/>
    <w:pPr>
      <w:spacing w:after="0" w:line="320" w:lineRule="exact"/>
      <w:jc w:val="right"/>
    </w:pPr>
    <w:rPr>
      <w:rFonts w:ascii="Arial" w:eastAsia="Times New Roman" w:hAnsi="Arial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E715E"/>
    <w:rPr>
      <w:rFonts w:ascii="Arial" w:eastAsia="Times New Roman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00DAB-7358-45EC-9A31-7EE93E4D906A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32126E7-D3A8-4E10-B4C8-7CE4D14D6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533CE-AF57-4C21-82F5-1EA17BD19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2B7916-2608-4848-8D12-4CD58941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Stark, Ulrich (LS)</cp:lastModifiedBy>
  <cp:revision>8</cp:revision>
  <cp:lastPrinted>2016-09-28T08:22:00Z</cp:lastPrinted>
  <dcterms:created xsi:type="dcterms:W3CDTF">2015-08-20T08:38:00Z</dcterms:created>
  <dcterms:modified xsi:type="dcterms:W3CDTF">2016-09-28T08:23:00Z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